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AE" w:rsidRPr="00635EAE" w:rsidRDefault="00635EAE" w:rsidP="0063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Таблица. Содержание элементов питания и физико-химические свойства удобрений ряда Новалон Фолиар: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  <w:gridCol w:w="1527"/>
        <w:gridCol w:w="1572"/>
        <w:gridCol w:w="1572"/>
        <w:gridCol w:w="1587"/>
      </w:tblGrid>
      <w:tr w:rsidR="00635EAE" w:rsidRPr="00635EAE" w:rsidTr="00635EAE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Содержание элементов </w:t>
            </w:r>
            <w:r w:rsidRPr="0063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0" w:type="auto"/>
            <w:gridSpan w:val="4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15"/>
                <w:lang w:eastAsia="ru-RU"/>
              </w:rPr>
              <w:t xml:space="preserve">Содержание элементов питания, % (в скобках мг/кг) 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15"/>
                <w:lang w:eastAsia="ru-RU"/>
              </w:rPr>
              <w:t>9-12-40+0,5MgO+МЕ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15"/>
                <w:lang w:eastAsia="ru-RU"/>
              </w:rPr>
              <w:t>10-45-15+0,5MgO+МЕ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15"/>
                <w:lang w:eastAsia="ru-RU"/>
              </w:rPr>
              <w:t>29-11-11+0,5MgO+МЕ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15"/>
                <w:lang w:eastAsia="ru-RU"/>
              </w:rPr>
              <w:t>20-20-20+0,5MgO+МЕ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N, общий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N-NO3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2,95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N-NH4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0,95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N-NH2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16,1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P2O5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К2O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0,4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MgO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0,5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Fe(EDTA)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0,12 (1200)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0,12 (1200)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0,12 (1200)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0,12 (1200)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Mn(EDTA)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Zn(EDTA)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0,06 (600)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Cu(EDTA)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0,04 (400)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0,04 (400)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0,04 (400)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0,04 (400)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0,03 (300)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0,03 (300)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0,03 (300)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0,03 (300)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Mo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0,005 (50)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0,005 (50)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0,005 (50)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0,005 (50)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pH&lt;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4,6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EC, (мСм/см)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0,64</w:t>
            </w:r>
          </w:p>
        </w:tc>
      </w:tr>
      <w:tr w:rsidR="00635EAE" w:rsidRPr="00635EAE" w:rsidTr="00635EAE">
        <w:trPr>
          <w:tblCellSpacing w:w="15" w:type="dxa"/>
        </w:trPr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Растворимость, г/л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  <w:hideMark/>
          </w:tcPr>
          <w:p w:rsidR="00635EAE" w:rsidRPr="00635EAE" w:rsidRDefault="00635EAE" w:rsidP="0063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370</w:t>
            </w:r>
          </w:p>
        </w:tc>
      </w:tr>
    </w:tbl>
    <w:p w:rsidR="00B03FEA" w:rsidRDefault="00B03FEA"/>
    <w:sectPr w:rsidR="00B03FEA" w:rsidSect="00B0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35EAE"/>
    <w:rsid w:val="00054317"/>
    <w:rsid w:val="001D38EF"/>
    <w:rsid w:val="002A0750"/>
    <w:rsid w:val="00485C27"/>
    <w:rsid w:val="00635EAE"/>
    <w:rsid w:val="00760CB0"/>
    <w:rsid w:val="007C5962"/>
    <w:rsid w:val="00900F28"/>
    <w:rsid w:val="00AC34F3"/>
    <w:rsid w:val="00B03FEA"/>
    <w:rsid w:val="00C6270C"/>
    <w:rsid w:val="00D9065C"/>
    <w:rsid w:val="00EC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E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2013-04-17T20:25:00Z</dcterms:created>
  <dcterms:modified xsi:type="dcterms:W3CDTF">2013-04-17T20:26:00Z</dcterms:modified>
</cp:coreProperties>
</file>